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89A6895" w:rsidR="00F4562A" w:rsidRPr="00167803" w:rsidRDefault="00A41E84" w:rsidP="00891B43">
      <w:pPr>
        <w:spacing w:before="120" w:line="240" w:lineRule="auto"/>
        <w:jc w:val="both"/>
        <w:rPr>
          <w:rFonts w:asciiTheme="minorHAnsi" w:hAnsiTheme="minorHAnsi" w:cs="Arial"/>
          <w:sz w:val="22"/>
          <w:lang w:val="en-GB"/>
        </w:rPr>
      </w:pPr>
      <w:r w:rsidRPr="00A41E84">
        <w:rPr>
          <w:rFonts w:asciiTheme="minorHAnsi" w:hAnsiTheme="minorHAnsi" w:cs="Arial"/>
          <w:sz w:val="22"/>
          <w:lang w:val="en-GB"/>
        </w:rPr>
        <w:t>This call for tenders pertains to the Bio</w:t>
      </w:r>
      <w:r>
        <w:rPr>
          <w:rFonts w:asciiTheme="minorHAnsi" w:hAnsiTheme="minorHAnsi" w:cs="Arial"/>
          <w:sz w:val="22"/>
          <w:lang w:val="en-GB"/>
        </w:rPr>
        <w:t>t</w:t>
      </w:r>
      <w:r w:rsidRPr="00A41E84">
        <w:rPr>
          <w:rFonts w:asciiTheme="minorHAnsi" w:hAnsiTheme="minorHAnsi" w:cs="Arial"/>
          <w:sz w:val="22"/>
          <w:lang w:val="en-GB"/>
        </w:rPr>
        <w:t>rade project in Ecuador.</w:t>
      </w:r>
      <w:r w:rsidR="00CE0D4F">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53F814D0"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w:t>
      </w:r>
      <w:r w:rsidR="00F436CF">
        <w:rPr>
          <w:rFonts w:asciiTheme="minorHAnsi" w:hAnsiTheme="minorHAnsi" w:cs="Arial"/>
          <w:sz w:val="22"/>
          <w:lang w:val="en-GB"/>
        </w:rPr>
        <w:t>tenders</w:t>
      </w:r>
      <w:r>
        <w:rPr>
          <w:rFonts w:asciiTheme="minorHAnsi" w:hAnsiTheme="minorHAnsi" w:cs="Arial"/>
          <w:sz w:val="22"/>
          <w:lang w:val="en-GB"/>
        </w:rPr>
        <w:t xml:space="preserve"> </w:t>
      </w:r>
      <w:r w:rsidR="00275E22" w:rsidRPr="00275E22">
        <w:rPr>
          <w:rFonts w:asciiTheme="minorHAnsi" w:hAnsiTheme="minorHAnsi" w:cs="Arial"/>
          <w:sz w:val="22"/>
          <w:lang w:val="en-GB"/>
        </w:rPr>
        <w:t>development of the "consultancy for the development of market studies that define the available sustainable supply and the national and international demand for products or services from Ecuador’s native biodiversity.</w:t>
      </w:r>
      <w:r w:rsidR="00275E22">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196EB7EA" w14:textId="77777777" w:rsidR="00835989"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w:t>
      </w:r>
      <w:r w:rsidR="00835989">
        <w:rPr>
          <w:rFonts w:asciiTheme="minorHAnsi" w:hAnsiTheme="minorHAnsi" w:cs="Arial"/>
          <w:sz w:val="22"/>
          <w:lang w:val="en-GB"/>
        </w:rPr>
        <w:t>:</w:t>
      </w:r>
    </w:p>
    <w:p w14:paraId="682CED86" w14:textId="77777777" w:rsidR="001B0A3A" w:rsidRPr="001B0A3A" w:rsidRDefault="001B0A3A" w:rsidP="001B0A3A">
      <w:pPr>
        <w:pStyle w:val="Paragraphedeliste"/>
        <w:numPr>
          <w:ilvl w:val="0"/>
          <w:numId w:val="46"/>
        </w:numPr>
        <w:spacing w:before="120" w:line="240" w:lineRule="auto"/>
        <w:jc w:val="both"/>
        <w:rPr>
          <w:rFonts w:asciiTheme="minorHAnsi" w:hAnsiTheme="minorHAnsi" w:cs="Arial"/>
          <w:sz w:val="22"/>
          <w:lang w:val="en-GB"/>
        </w:rPr>
      </w:pPr>
      <w:r w:rsidRPr="001B0A3A">
        <w:rPr>
          <w:rFonts w:asciiTheme="minorHAnsi" w:hAnsiTheme="minorHAnsi" w:cs="Arial"/>
          <w:sz w:val="22"/>
          <w:lang w:val="en-GB"/>
        </w:rPr>
        <w:t>A description of the human resources:</w:t>
      </w:r>
    </w:p>
    <w:p w14:paraId="1EA12245" w14:textId="77777777" w:rsidR="001B0A3A" w:rsidRPr="001B0A3A" w:rsidRDefault="001B0A3A" w:rsidP="001B0A3A">
      <w:pPr>
        <w:pStyle w:val="Paragraphedeliste"/>
        <w:numPr>
          <w:ilvl w:val="1"/>
          <w:numId w:val="46"/>
        </w:numPr>
        <w:spacing w:before="120" w:line="240" w:lineRule="auto"/>
        <w:jc w:val="both"/>
        <w:rPr>
          <w:rFonts w:asciiTheme="minorHAnsi" w:hAnsiTheme="minorHAnsi" w:cs="Arial"/>
          <w:sz w:val="22"/>
          <w:lang w:val="en-GB"/>
        </w:rPr>
      </w:pPr>
      <w:r w:rsidRPr="001B0A3A">
        <w:rPr>
          <w:rFonts w:asciiTheme="minorHAnsi" w:hAnsiTheme="minorHAnsi" w:cs="Arial"/>
          <w:sz w:val="22"/>
          <w:lang w:val="en-GB"/>
        </w:rPr>
        <w:t>A declaration stating the company’s current headcount and the number of supervisory personnel;</w:t>
      </w:r>
    </w:p>
    <w:p w14:paraId="0DA6EB58" w14:textId="16B5A174" w:rsidR="009B7FF1" w:rsidRPr="009B7FF1" w:rsidRDefault="009B7FF1" w:rsidP="009B7FF1">
      <w:pPr>
        <w:pStyle w:val="Paragraphedeliste"/>
        <w:numPr>
          <w:ilvl w:val="0"/>
          <w:numId w:val="46"/>
        </w:numPr>
        <w:spacing w:before="120" w:line="240" w:lineRule="auto"/>
        <w:jc w:val="both"/>
        <w:rPr>
          <w:rFonts w:asciiTheme="minorHAnsi" w:hAnsiTheme="minorHAnsi" w:cs="Arial"/>
          <w:sz w:val="22"/>
          <w:lang w:val="en-GB"/>
        </w:rPr>
      </w:pPr>
      <w:r w:rsidRPr="009B7FF1">
        <w:rPr>
          <w:rFonts w:asciiTheme="minorHAnsi" w:hAnsiTheme="minorHAnsi" w:cs="Arial"/>
          <w:sz w:val="22"/>
          <w:lang w:val="en-GB"/>
        </w:rPr>
        <w:t>A description of the technical resources:</w:t>
      </w:r>
    </w:p>
    <w:p w14:paraId="5B12C65B" w14:textId="77777777" w:rsidR="009204D3" w:rsidRPr="009204D3" w:rsidRDefault="009204D3" w:rsidP="009204D3">
      <w:pPr>
        <w:pStyle w:val="Paragraphedeliste"/>
        <w:numPr>
          <w:ilvl w:val="1"/>
          <w:numId w:val="48"/>
        </w:numPr>
        <w:rPr>
          <w:rFonts w:asciiTheme="minorHAnsi" w:hAnsiTheme="minorHAnsi" w:cs="Arial"/>
          <w:sz w:val="22"/>
          <w:lang w:val="en-GB"/>
        </w:rPr>
      </w:pPr>
      <w:r w:rsidRPr="009204D3">
        <w:rPr>
          <w:rFonts w:asciiTheme="minorHAnsi" w:hAnsiTheme="minorHAnsi" w:cs="Arial"/>
          <w:sz w:val="22"/>
          <w:lang w:val="en-GB"/>
        </w:rPr>
        <w:t xml:space="preserve">List of references relevant to the object of the contract for projects of similar size, stating the names and phone numbers of the competent contact persons. Specific work experience in Ecuadorian territory is required; </w:t>
      </w:r>
    </w:p>
    <w:p w14:paraId="59B873E6" w14:textId="77777777" w:rsidR="009204D3" w:rsidRPr="001C0EAC" w:rsidRDefault="009204D3" w:rsidP="009204D3">
      <w:pPr>
        <w:pStyle w:val="Default"/>
        <w:numPr>
          <w:ilvl w:val="0"/>
          <w:numId w:val="48"/>
        </w:numPr>
        <w:jc w:val="both"/>
        <w:rPr>
          <w:rFonts w:asciiTheme="minorHAnsi" w:eastAsia="Times" w:hAnsiTheme="minorHAnsi" w:cstheme="minorHAnsi"/>
          <w:color w:val="auto"/>
          <w:sz w:val="22"/>
          <w:szCs w:val="22"/>
          <w:lang w:val="en-GB"/>
        </w:rPr>
      </w:pPr>
      <w:bookmarkStart w:id="0" w:name="_GoBack"/>
      <w:bookmarkEnd w:id="0"/>
      <w:r w:rsidRPr="001C0EAC">
        <w:rPr>
          <w:rFonts w:asciiTheme="minorHAnsi" w:eastAsia="Times" w:hAnsiTheme="minorHAnsi" w:cstheme="minorHAnsi"/>
          <w:color w:val="auto"/>
          <w:sz w:val="22"/>
          <w:szCs w:val="22"/>
          <w:lang w:val="en"/>
        </w:rPr>
        <w:lastRenderedPageBreak/>
        <w:t>A description of the economic and financial resources:</w:t>
      </w:r>
    </w:p>
    <w:p w14:paraId="0696B2D8" w14:textId="77777777" w:rsidR="0084748F" w:rsidRPr="00DF1E7E" w:rsidRDefault="0084748F" w:rsidP="0084748F">
      <w:pPr>
        <w:pStyle w:val="Default"/>
        <w:numPr>
          <w:ilvl w:val="1"/>
          <w:numId w:val="4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GB"/>
        </w:rPr>
        <w:t>Revenue declaration for the last financial year equal to or greater than USD 170.000</w:t>
      </w:r>
    </w:p>
    <w:p w14:paraId="5E57B6A0" w14:textId="1F284225" w:rsidR="0084748F" w:rsidRPr="00342E4D" w:rsidRDefault="008D189B" w:rsidP="0084748F">
      <w:pPr>
        <w:pStyle w:val="Default"/>
        <w:numPr>
          <w:ilvl w:val="1"/>
          <w:numId w:val="4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Currently valid insurance certificates for civil and/or professional liability</w:t>
      </w:r>
      <w:r w:rsidR="0084748F">
        <w:rPr>
          <w:rFonts w:asciiTheme="minorHAnsi" w:eastAsia="Times" w:hAnsiTheme="minorHAnsi" w:cstheme="minorHAnsi"/>
          <w:color w:val="auto"/>
          <w:sz w:val="22"/>
          <w:szCs w:val="22"/>
          <w:lang w:val="en"/>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33AC92ED" w14:textId="77777777" w:rsidR="000A7EE0" w:rsidRDefault="003930DF" w:rsidP="00181EC2">
      <w:pPr>
        <w:spacing w:before="120" w:line="240" w:lineRule="auto"/>
        <w:jc w:val="both"/>
        <w:rPr>
          <w:rFonts w:asciiTheme="minorHAnsi" w:hAnsiTheme="minorHAnsi" w:cs="Arial"/>
          <w:i/>
          <w:iCs/>
          <w:sz w:val="22"/>
          <w:lang w:val="en-GB"/>
        </w:rPr>
      </w:pPr>
      <w:r>
        <w:rPr>
          <w:rFonts w:asciiTheme="minorHAnsi" w:hAnsiTheme="minorHAnsi" w:cs="Arial"/>
          <w:i/>
          <w:iCs/>
          <w:sz w:val="22"/>
          <w:lang w:val="en-GB"/>
        </w:rPr>
        <w:t>Not applicable</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C70F9A8"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1A7F79">
        <w:rPr>
          <w:rFonts w:ascii="Calibri" w:hAnsi="Calibri"/>
          <w:sz w:val="22"/>
          <w:szCs w:val="22"/>
          <w:lang w:val="en-GB"/>
        </w:rPr>
        <w:t>C</w:t>
      </w:r>
      <w:r w:rsidR="001A7F79" w:rsidRPr="001A7F79">
        <w:rPr>
          <w:rFonts w:ascii="Calibri" w:hAnsi="Calibri"/>
          <w:sz w:val="22"/>
          <w:szCs w:val="22"/>
          <w:lang w:val="en-GB"/>
        </w:rPr>
        <w:t>onsultancy for the development of market studies that define the available sustainable supply and the national and international demand for products or services from Ecuador’s native biodiversity</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lastRenderedPageBreak/>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15pt;height:694.35pt" o:ole="">
            <v:imagedata r:id="rId24" o:title=""/>
          </v:shape>
          <o:OLEObject Type="Embed" ProgID="Excel.Sheet.12" ShapeID="_x0000_i1025" DrawAspect="Content" ObjectID="_1815392588"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B8C761" w14:textId="77777777" w:rsidR="00601CA4" w:rsidRDefault="00601CA4">
      <w:r>
        <w:separator/>
      </w:r>
    </w:p>
  </w:endnote>
  <w:endnote w:type="continuationSeparator" w:id="0">
    <w:p w14:paraId="514FEDFE" w14:textId="77777777" w:rsidR="00601CA4" w:rsidRDefault="00601C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F0C36" w14:textId="77777777" w:rsidR="000603AA" w:rsidRDefault="000603AA">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559DD">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559D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559D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559DD">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559DD">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559DD">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559D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559DD">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386397" w14:textId="77777777" w:rsidR="00601CA4" w:rsidRDefault="00601CA4">
      <w:r>
        <w:separator/>
      </w:r>
    </w:p>
  </w:footnote>
  <w:footnote w:type="continuationSeparator" w:id="0">
    <w:p w14:paraId="355ACA9E" w14:textId="77777777" w:rsidR="00601CA4" w:rsidRDefault="00601CA4">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34AF57" w14:textId="77777777" w:rsidR="00B466C3" w:rsidRDefault="00B466C3">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4EE2ED2"/>
    <w:multiLevelType w:val="hybridMultilevel"/>
    <w:tmpl w:val="27DC89E6"/>
    <w:lvl w:ilvl="0" w:tplc="D968E9A0">
      <w:numFmt w:val="bullet"/>
      <w:lvlText w:val="-"/>
      <w:lvlJc w:val="left"/>
      <w:pPr>
        <w:ind w:left="1070" w:hanging="710"/>
      </w:pPr>
      <w:rPr>
        <w:rFonts w:ascii="Calibri" w:eastAsia="Times"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1"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2" w15:restartNumberingAfterBreak="0">
    <w:nsid w:val="20E817D9"/>
    <w:multiLevelType w:val="hybridMultilevel"/>
    <w:tmpl w:val="1E38B4A4"/>
    <w:lvl w:ilvl="0" w:tplc="C08070AE">
      <w:start w:val="2"/>
      <w:numFmt w:val="bullet"/>
      <w:lvlText w:val="-"/>
      <w:lvlJc w:val="left"/>
      <w:pPr>
        <w:ind w:left="720" w:hanging="360"/>
      </w:pPr>
      <w:rPr>
        <w:rFonts w:ascii="Calibri" w:eastAsia="Times New Roman" w:hAnsi="Calibri"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5"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3"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1D02380"/>
    <w:multiLevelType w:val="hybridMultilevel"/>
    <w:tmpl w:val="C6FC5906"/>
    <w:lvl w:ilvl="0" w:tplc="C08070AE">
      <w:start w:val="2"/>
      <w:numFmt w:val="bullet"/>
      <w:lvlText w:val="-"/>
      <w:lvlJc w:val="left"/>
      <w:pPr>
        <w:ind w:left="720" w:hanging="360"/>
      </w:pPr>
      <w:rPr>
        <w:rFonts w:ascii="Calibri" w:eastAsia="Times New Roman" w:hAnsi="Calibri"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28"/>
  </w:num>
  <w:num w:numId="4">
    <w:abstractNumId w:val="5"/>
  </w:num>
  <w:num w:numId="5">
    <w:abstractNumId w:val="23"/>
  </w:num>
  <w:num w:numId="6">
    <w:abstractNumId w:val="10"/>
  </w:num>
  <w:num w:numId="7">
    <w:abstractNumId w:val="21"/>
  </w:num>
  <w:num w:numId="8">
    <w:abstractNumId w:val="29"/>
  </w:num>
  <w:num w:numId="9">
    <w:abstractNumId w:val="17"/>
  </w:num>
  <w:num w:numId="10">
    <w:abstractNumId w:val="34"/>
  </w:num>
  <w:num w:numId="11">
    <w:abstractNumId w:val="3"/>
  </w:num>
  <w:num w:numId="12">
    <w:abstractNumId w:val="16"/>
  </w:num>
  <w:num w:numId="13">
    <w:abstractNumId w:val="32"/>
  </w:num>
  <w:num w:numId="14">
    <w:abstractNumId w:val="27"/>
  </w:num>
  <w:num w:numId="15">
    <w:abstractNumId w:val="39"/>
  </w:num>
  <w:num w:numId="16">
    <w:abstractNumId w:val="4"/>
  </w:num>
  <w:num w:numId="17">
    <w:abstractNumId w:val="25"/>
  </w:num>
  <w:num w:numId="18">
    <w:abstractNumId w:val="22"/>
  </w:num>
  <w:num w:numId="19">
    <w:abstractNumId w:val="18"/>
  </w:num>
  <w:num w:numId="20">
    <w:abstractNumId w:val="7"/>
  </w:num>
  <w:num w:numId="21">
    <w:abstractNumId w:val="6"/>
  </w:num>
  <w:num w:numId="22">
    <w:abstractNumId w:val="42"/>
  </w:num>
  <w:num w:numId="23">
    <w:abstractNumId w:val="1"/>
  </w:num>
  <w:num w:numId="24">
    <w:abstractNumId w:val="19"/>
  </w:num>
  <w:num w:numId="25">
    <w:abstractNumId w:val="40"/>
  </w:num>
  <w:num w:numId="26">
    <w:abstractNumId w:val="20"/>
  </w:num>
  <w:num w:numId="27">
    <w:abstractNumId w:val="43"/>
  </w:num>
  <w:num w:numId="28">
    <w:abstractNumId w:val="37"/>
  </w:num>
  <w:num w:numId="29">
    <w:abstractNumId w:val="41"/>
  </w:num>
  <w:num w:numId="30">
    <w:abstractNumId w:val="13"/>
  </w:num>
  <w:num w:numId="31">
    <w:abstractNumId w:val="26"/>
  </w:num>
  <w:num w:numId="32">
    <w:abstractNumId w:val="31"/>
  </w:num>
  <w:num w:numId="33">
    <w:abstractNumId w:val="38"/>
  </w:num>
  <w:num w:numId="34">
    <w:abstractNumId w:val="35"/>
  </w:num>
  <w:num w:numId="35">
    <w:abstractNumId w:val="15"/>
  </w:num>
  <w:num w:numId="36">
    <w:abstractNumId w:val="43"/>
  </w:num>
  <w:num w:numId="37">
    <w:abstractNumId w:val="33"/>
    <w:lvlOverride w:ilvl="0">
      <w:startOverride w:val="1"/>
    </w:lvlOverride>
    <w:lvlOverride w:ilvl="1"/>
    <w:lvlOverride w:ilvl="2"/>
    <w:lvlOverride w:ilvl="3"/>
    <w:lvlOverride w:ilvl="4"/>
    <w:lvlOverride w:ilvl="5"/>
    <w:lvlOverride w:ilvl="6"/>
    <w:lvlOverride w:ilvl="7"/>
    <w:lvlOverride w:ilvl="8"/>
  </w:num>
  <w:num w:numId="38">
    <w:abstractNumId w:val="11"/>
  </w:num>
  <w:num w:numId="39">
    <w:abstractNumId w:val="40"/>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lvlOverride w:ilvl="0">
      <w:startOverride w:val="1"/>
    </w:lvlOverride>
    <w:lvlOverride w:ilvl="1"/>
    <w:lvlOverride w:ilvl="2"/>
    <w:lvlOverride w:ilvl="3"/>
    <w:lvlOverride w:ilvl="4"/>
    <w:lvlOverride w:ilvl="5"/>
    <w:lvlOverride w:ilvl="6"/>
    <w:lvlOverride w:ilvl="7"/>
    <w:lvlOverride w:ilvl="8"/>
  </w:num>
  <w:num w:numId="42">
    <w:abstractNumId w:val="14"/>
    <w:lvlOverride w:ilvl="0">
      <w:startOverride w:val="1"/>
    </w:lvlOverride>
    <w:lvlOverride w:ilvl="1"/>
    <w:lvlOverride w:ilvl="2"/>
    <w:lvlOverride w:ilvl="3"/>
    <w:lvlOverride w:ilvl="4"/>
    <w:lvlOverride w:ilvl="5"/>
    <w:lvlOverride w:ilvl="6"/>
    <w:lvlOverride w:ilvl="7"/>
    <w:lvlOverride w:ilvl="8"/>
  </w:num>
  <w:num w:numId="43">
    <w:abstractNumId w:val="24"/>
    <w:lvlOverride w:ilvl="0">
      <w:startOverride w:val="1"/>
    </w:lvlOverride>
    <w:lvlOverride w:ilvl="1"/>
    <w:lvlOverride w:ilvl="2"/>
    <w:lvlOverride w:ilvl="3"/>
    <w:lvlOverride w:ilvl="4"/>
    <w:lvlOverride w:ilvl="5"/>
    <w:lvlOverride w:ilvl="6"/>
    <w:lvlOverride w:ilvl="7"/>
    <w:lvlOverride w:ilvl="8"/>
  </w:num>
  <w:num w:numId="44">
    <w:abstractNumId w:val="11"/>
  </w:num>
  <w:num w:numId="45">
    <w:abstractNumId w:val="30"/>
  </w:num>
  <w:num w:numId="46">
    <w:abstractNumId w:val="36"/>
  </w:num>
  <w:num w:numId="47">
    <w:abstractNumId w:val="8"/>
  </w:num>
  <w:num w:numId="48">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4DC4"/>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A7EE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A7F79"/>
    <w:rsid w:val="001B0A3A"/>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5E22"/>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60D"/>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2EF"/>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16BB"/>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59DD"/>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1CA4"/>
    <w:rsid w:val="00602D42"/>
    <w:rsid w:val="006036D1"/>
    <w:rsid w:val="00603AF7"/>
    <w:rsid w:val="00603FEB"/>
    <w:rsid w:val="0060425B"/>
    <w:rsid w:val="00605B4E"/>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6154"/>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5989"/>
    <w:rsid w:val="00836BE8"/>
    <w:rsid w:val="0083709B"/>
    <w:rsid w:val="00841721"/>
    <w:rsid w:val="00841BE4"/>
    <w:rsid w:val="00842984"/>
    <w:rsid w:val="0084585A"/>
    <w:rsid w:val="00845D6A"/>
    <w:rsid w:val="0084748F"/>
    <w:rsid w:val="0085279F"/>
    <w:rsid w:val="00854F01"/>
    <w:rsid w:val="00855440"/>
    <w:rsid w:val="00856A1E"/>
    <w:rsid w:val="00856EBA"/>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89B"/>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4D3"/>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B7FF1"/>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E84"/>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0224"/>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337"/>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0BD1"/>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2237"/>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560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6CF"/>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16030814">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88482811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042513346">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4130641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55209660">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62904703">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1.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F2979E-1CC0-4322-AEE3-D40293522A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46</TotalTime>
  <Pages>6</Pages>
  <Words>1491</Words>
  <Characters>8202</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9674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Clémence GAUDET</cp:lastModifiedBy>
  <cp:revision>24</cp:revision>
  <cp:lastPrinted>2016-03-24T23:23:00Z</cp:lastPrinted>
  <dcterms:created xsi:type="dcterms:W3CDTF">2023-02-01T09:42:00Z</dcterms:created>
  <dcterms:modified xsi:type="dcterms:W3CDTF">2025-07-30T12:57:00Z</dcterms:modified>
</cp:coreProperties>
</file>